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D89" w:rsidRPr="007E0E4F" w:rsidRDefault="00FE7D89" w:rsidP="008D2E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22455378" r:id="rId6"/>
        </w:object>
      </w:r>
    </w:p>
    <w:p w:rsidR="00FE7D89" w:rsidRPr="007E0E4F" w:rsidRDefault="00FE7D89" w:rsidP="008D2EA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FE7D89" w:rsidRPr="007E0E4F" w:rsidRDefault="00FE7D89" w:rsidP="008D2EA9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FE7D89" w:rsidRPr="007E0E4F" w:rsidRDefault="00FE7D89" w:rsidP="008D2EA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FE7D89" w:rsidRPr="007E0E4F" w:rsidRDefault="00FE7D89" w:rsidP="008D2EA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FE7D89" w:rsidRPr="007E0E4F" w:rsidRDefault="00FE7D89" w:rsidP="008D2EA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тридцять дев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’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ята сесія</w:t>
      </w:r>
    </w:p>
    <w:p w:rsidR="00FE7D89" w:rsidRPr="007E0E4F" w:rsidRDefault="00FE7D89" w:rsidP="008D2EA9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FE7D89" w:rsidRPr="007E0E4F" w:rsidRDefault="00FE7D89" w:rsidP="008D2EA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FE7D89" w:rsidRPr="007E0E4F" w:rsidRDefault="00FE7D89" w:rsidP="008D2EA9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FE7D89" w:rsidRPr="00252AF3" w:rsidRDefault="00FE7D89" w:rsidP="00252AF3">
      <w:pPr>
        <w:rPr>
          <w:rFonts w:ascii="Times New Roman" w:hAnsi="Times New Roman"/>
          <w:sz w:val="28"/>
          <w:u w:val="single"/>
        </w:rPr>
      </w:pPr>
      <w:r w:rsidRPr="00252AF3">
        <w:rPr>
          <w:rFonts w:ascii="Times New Roman" w:hAnsi="Times New Roman"/>
          <w:sz w:val="28"/>
        </w:rPr>
        <w:t>13 червня 2019 року                                                                                         №</w:t>
      </w:r>
      <w:r w:rsidRPr="00252AF3">
        <w:rPr>
          <w:rFonts w:ascii="Times New Roman" w:hAnsi="Times New Roman"/>
          <w:sz w:val="28"/>
          <w:u w:val="single"/>
        </w:rPr>
        <w:t xml:space="preserve">  10</w:t>
      </w:r>
    </w:p>
    <w:p w:rsidR="00FE7D89" w:rsidRPr="00252AF3" w:rsidRDefault="00FE7D89" w:rsidP="00252AF3">
      <w:pPr>
        <w:spacing w:after="0" w:line="240" w:lineRule="exact"/>
        <w:jc w:val="both"/>
        <w:rPr>
          <w:rFonts w:ascii="Times New Roman" w:hAnsi="Times New Roman"/>
          <w:sz w:val="28"/>
          <w:szCs w:val="24"/>
          <w:lang w:eastAsia="ru-RU"/>
        </w:rPr>
      </w:pPr>
      <w:r w:rsidRPr="00252AF3">
        <w:rPr>
          <w:rFonts w:ascii="Times New Roman" w:hAnsi="Times New Roman"/>
          <w:sz w:val="28"/>
          <w:szCs w:val="24"/>
          <w:lang w:eastAsia="ru-RU"/>
        </w:rPr>
        <w:t xml:space="preserve">Про затвердження Порядку складання, затвердження та контролю виконання фінансового плану </w:t>
      </w:r>
      <w:r w:rsidRPr="00252A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комунального </w:t>
      </w:r>
      <w:r w:rsidRPr="00252AF3">
        <w:rPr>
          <w:rFonts w:ascii="Times New Roman" w:hAnsi="Times New Roman"/>
          <w:color w:val="000000"/>
          <w:sz w:val="28"/>
          <w:szCs w:val="28"/>
        </w:rPr>
        <w:t>підприємства «Пологівський центр первинної медико-санітарної допомоги</w:t>
      </w:r>
      <w:r w:rsidRPr="00252AF3">
        <w:rPr>
          <w:rFonts w:ascii="Times New Roman" w:hAnsi="Times New Roman"/>
          <w:sz w:val="28"/>
          <w:szCs w:val="24"/>
          <w:lang w:eastAsia="ru-RU"/>
        </w:rPr>
        <w:t xml:space="preserve">»  Пологівської районної ради Запорізької області  </w:t>
      </w:r>
    </w:p>
    <w:tbl>
      <w:tblPr>
        <w:tblW w:w="0" w:type="auto"/>
        <w:tblLayout w:type="fixed"/>
        <w:tblLook w:val="01E0"/>
      </w:tblPr>
      <w:tblGrid>
        <w:gridCol w:w="5070"/>
      </w:tblGrid>
      <w:tr w:rsidR="00FE7D89" w:rsidRPr="00252AF3" w:rsidTr="00211947">
        <w:trPr>
          <w:trHeight w:val="808"/>
        </w:trPr>
        <w:tc>
          <w:tcPr>
            <w:tcW w:w="5070" w:type="dxa"/>
          </w:tcPr>
          <w:p w:rsidR="00FE7D89" w:rsidRPr="00252AF3" w:rsidRDefault="00FE7D89" w:rsidP="00252AF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7D89" w:rsidRPr="00252AF3" w:rsidRDefault="00FE7D89" w:rsidP="008640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2A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Згідно з наказом Міністерства економічного розвитку та торгівлі України від 02.03.2015 року № 205 «</w:t>
      </w:r>
      <w:r w:rsidRPr="00252AF3">
        <w:rPr>
          <w:rFonts w:ascii="Times New Roman" w:hAnsi="Times New Roman"/>
          <w:sz w:val="28"/>
          <w:szCs w:val="28"/>
        </w:rPr>
        <w:t xml:space="preserve">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КП </w:t>
      </w:r>
      <w:r w:rsidRPr="00252A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«ПОЛОГІВСЬКИЙ   ЦПМСД», Пологівська районна рада Запорізької області</w:t>
      </w:r>
      <w:r w:rsidRPr="00252AF3">
        <w:rPr>
          <w:rFonts w:ascii="Times New Roman" w:hAnsi="Times New Roman"/>
          <w:sz w:val="28"/>
          <w:szCs w:val="28"/>
        </w:rPr>
        <w:t xml:space="preserve">  вирішила :</w:t>
      </w:r>
    </w:p>
    <w:p w:rsidR="00FE7D89" w:rsidRPr="00252AF3" w:rsidRDefault="00FE7D89" w:rsidP="008640C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52A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 Затвердити Порядок складання, затвердження та контролю виконання фінансового плану комунального  </w:t>
      </w:r>
      <w:r w:rsidRPr="00252AF3">
        <w:rPr>
          <w:rFonts w:ascii="Times New Roman" w:hAnsi="Times New Roman"/>
          <w:color w:val="000000"/>
          <w:sz w:val="28"/>
          <w:szCs w:val="28"/>
        </w:rPr>
        <w:t>підприємства "Пологівський центр первинної медико-санітарної допомоги" Пологівської  районної ради</w:t>
      </w:r>
      <w:r w:rsidRPr="00252A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Запорізької області (додається).</w:t>
      </w:r>
    </w:p>
    <w:p w:rsidR="00FE7D89" w:rsidRPr="00252AF3" w:rsidRDefault="00FE7D89" w:rsidP="008640C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52A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2. Головному   лікарю   КП «Пологівський    ЦПМСД»    забезпечити  своєчасне    складання,   </w:t>
      </w:r>
      <w:r w:rsidRPr="00252AF3">
        <w:rPr>
          <w:rFonts w:ascii="Times New Roman" w:hAnsi="Times New Roman"/>
          <w:sz w:val="28"/>
          <w:szCs w:val="28"/>
        </w:rPr>
        <w:t>подання    на  розгляд та затвердження  фінансових планів і звітності про їх виконання згідно з Порядком.</w:t>
      </w:r>
    </w:p>
    <w:p w:rsidR="00FE7D89" w:rsidRPr="00252AF3" w:rsidRDefault="00FE7D89" w:rsidP="008640C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2AF3">
        <w:rPr>
          <w:rFonts w:ascii="Times New Roman" w:hAnsi="Times New Roman"/>
          <w:sz w:val="28"/>
          <w:szCs w:val="28"/>
        </w:rPr>
        <w:t xml:space="preserve">3. </w:t>
      </w:r>
      <w:r w:rsidRPr="00252AF3"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FE7D89" w:rsidRDefault="00FE7D89" w:rsidP="008640C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7D89" w:rsidRPr="00252AF3" w:rsidRDefault="00FE7D89" w:rsidP="008640C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7D89" w:rsidRPr="00252AF3" w:rsidRDefault="00FE7D89" w:rsidP="00252AF3">
      <w:pPr>
        <w:jc w:val="both"/>
        <w:rPr>
          <w:rFonts w:ascii="Times New Roman" w:hAnsi="Times New Roman"/>
          <w:sz w:val="28"/>
          <w:szCs w:val="28"/>
        </w:rPr>
      </w:pPr>
      <w:r w:rsidRPr="00252AF3">
        <w:rPr>
          <w:rFonts w:ascii="Times New Roman" w:hAnsi="Times New Roman"/>
          <w:sz w:val="28"/>
          <w:szCs w:val="28"/>
        </w:rPr>
        <w:t>Заступник голови ради</w:t>
      </w:r>
      <w:r w:rsidRPr="00252AF3">
        <w:rPr>
          <w:rFonts w:ascii="Times New Roman" w:hAnsi="Times New Roman"/>
          <w:sz w:val="28"/>
          <w:szCs w:val="28"/>
        </w:rPr>
        <w:tab/>
      </w:r>
      <w:r w:rsidRPr="00252AF3">
        <w:rPr>
          <w:rFonts w:ascii="Times New Roman" w:hAnsi="Times New Roman"/>
          <w:sz w:val="28"/>
          <w:szCs w:val="28"/>
        </w:rPr>
        <w:tab/>
      </w:r>
      <w:r w:rsidRPr="00252AF3">
        <w:rPr>
          <w:rFonts w:ascii="Times New Roman" w:hAnsi="Times New Roman"/>
          <w:sz w:val="28"/>
          <w:szCs w:val="28"/>
        </w:rPr>
        <w:tab/>
      </w:r>
      <w:r w:rsidRPr="00252AF3">
        <w:rPr>
          <w:rFonts w:ascii="Times New Roman" w:hAnsi="Times New Roman"/>
          <w:sz w:val="28"/>
          <w:szCs w:val="28"/>
        </w:rPr>
        <w:tab/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252AF3">
        <w:rPr>
          <w:rFonts w:ascii="Times New Roman" w:hAnsi="Times New Roman"/>
          <w:sz w:val="28"/>
          <w:szCs w:val="28"/>
        </w:rPr>
        <w:t>І.О.Шевченко</w:t>
      </w:r>
    </w:p>
    <w:p w:rsidR="00FE7D89" w:rsidRDefault="00FE7D89" w:rsidP="008640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FE7D89" w:rsidRDefault="00FE7D89" w:rsidP="008640C7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7D89" w:rsidRDefault="00FE7D89" w:rsidP="008640C7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7D89" w:rsidRDefault="00FE7D89" w:rsidP="008640C7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7D89" w:rsidRPr="008D2EA9" w:rsidRDefault="00FE7D89" w:rsidP="008640C7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D42F8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D2EA9">
        <w:rPr>
          <w:rFonts w:ascii="Times New Roman" w:hAnsi="Times New Roman"/>
        </w:rPr>
        <w:t xml:space="preserve">                                                                        Додаток</w:t>
      </w:r>
    </w:p>
    <w:p w:rsidR="00FE7D89" w:rsidRPr="008D2EA9" w:rsidRDefault="00FE7D89" w:rsidP="008D2EA9">
      <w:pPr>
        <w:pStyle w:val="Header"/>
        <w:jc w:val="center"/>
        <w:rPr>
          <w:rFonts w:ascii="Times New Roman" w:hAnsi="Times New Roman" w:cs="Times New Roman"/>
          <w:lang w:val="uk-UA"/>
        </w:rPr>
      </w:pPr>
      <w:r w:rsidRPr="008D2EA9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до рішення  районної ради</w:t>
      </w:r>
    </w:p>
    <w:p w:rsidR="00FE7D89" w:rsidRPr="008D2EA9" w:rsidRDefault="00FE7D89" w:rsidP="008D2EA9">
      <w:pPr>
        <w:pStyle w:val="Header"/>
        <w:jc w:val="center"/>
        <w:rPr>
          <w:rFonts w:ascii="Times New Roman" w:hAnsi="Times New Roman" w:cs="Times New Roman"/>
          <w:lang w:val="uk-UA"/>
        </w:rPr>
      </w:pPr>
      <w:r w:rsidRPr="008D2EA9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             </w:t>
      </w:r>
      <w:r w:rsidRPr="008D2EA9">
        <w:rPr>
          <w:rFonts w:ascii="Times New Roman" w:hAnsi="Times New Roman" w:cs="Times New Roman"/>
          <w:lang w:val="uk-UA"/>
        </w:rPr>
        <w:t xml:space="preserve">  від ________</w:t>
      </w:r>
      <w:r>
        <w:rPr>
          <w:rFonts w:ascii="Times New Roman" w:hAnsi="Times New Roman" w:cs="Times New Roman"/>
          <w:lang w:val="uk-UA"/>
        </w:rPr>
        <w:t>___</w:t>
      </w:r>
      <w:r w:rsidRPr="008D2EA9">
        <w:rPr>
          <w:rFonts w:ascii="Times New Roman" w:hAnsi="Times New Roman" w:cs="Times New Roman"/>
          <w:lang w:val="uk-UA"/>
        </w:rPr>
        <w:t xml:space="preserve"> р. </w:t>
      </w:r>
      <w:r>
        <w:rPr>
          <w:rFonts w:ascii="Times New Roman" w:hAnsi="Times New Roman" w:cs="Times New Roman"/>
          <w:lang w:val="uk-UA"/>
        </w:rPr>
        <w:t xml:space="preserve">  </w:t>
      </w:r>
      <w:r w:rsidRPr="008D2EA9">
        <w:rPr>
          <w:rFonts w:ascii="Times New Roman" w:hAnsi="Times New Roman" w:cs="Times New Roman"/>
          <w:lang w:val="uk-UA"/>
        </w:rPr>
        <w:t>№</w:t>
      </w:r>
      <w:r>
        <w:rPr>
          <w:rFonts w:ascii="Times New Roman" w:hAnsi="Times New Roman" w:cs="Times New Roman"/>
          <w:lang w:val="uk-UA"/>
        </w:rPr>
        <w:t xml:space="preserve">  </w:t>
      </w:r>
      <w:r w:rsidRPr="008D2EA9">
        <w:rPr>
          <w:rFonts w:ascii="Times New Roman" w:hAnsi="Times New Roman" w:cs="Times New Roman"/>
          <w:lang w:val="uk-UA"/>
        </w:rPr>
        <w:t xml:space="preserve">___ </w:t>
      </w:r>
    </w:p>
    <w:p w:rsidR="00FE7D89" w:rsidRDefault="00FE7D89" w:rsidP="008D2EA9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E7D89" w:rsidRPr="006D42F8" w:rsidRDefault="00FE7D89" w:rsidP="008D2EA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D42F8">
        <w:rPr>
          <w:rFonts w:ascii="Times New Roman" w:hAnsi="Times New Roman"/>
          <w:color w:val="000000"/>
          <w:sz w:val="28"/>
          <w:szCs w:val="28"/>
        </w:rPr>
        <w:br/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1788D"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6D42F8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sz w:val="28"/>
          <w:szCs w:val="24"/>
          <w:lang w:eastAsia="ru-RU"/>
        </w:rPr>
        <w:t xml:space="preserve">затвердження складання, затвердження та контролю виконання фінансового плану комунального підприємства  «Пологівський центр первинної медико-санітарної допомоги»  Пологівської районної ради Запорізької області  </w:t>
      </w:r>
    </w:p>
    <w:p w:rsidR="00FE7D89" w:rsidRPr="006D42F8" w:rsidRDefault="00FE7D89" w:rsidP="008D2EA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E7D89" w:rsidRPr="006D42F8" w:rsidRDefault="00FE7D89" w:rsidP="008D2EA9">
      <w:pPr>
        <w:numPr>
          <w:ilvl w:val="0"/>
          <w:numId w:val="1"/>
        </w:numPr>
        <w:shd w:val="clear" w:color="auto" w:fill="FFFFFF"/>
        <w:tabs>
          <w:tab w:val="clear" w:pos="1080"/>
          <w:tab w:val="num" w:pos="-5954"/>
        </w:tabs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D42F8">
        <w:rPr>
          <w:rFonts w:ascii="Times New Roman" w:hAnsi="Times New Roman"/>
          <w:sz w:val="28"/>
          <w:szCs w:val="28"/>
        </w:rPr>
        <w:t>Цей  Порядок визначає процед</w:t>
      </w:r>
      <w:r>
        <w:rPr>
          <w:rFonts w:ascii="Times New Roman" w:hAnsi="Times New Roman"/>
          <w:sz w:val="28"/>
          <w:szCs w:val="28"/>
        </w:rPr>
        <w:t xml:space="preserve">уру складання, затвердження </w:t>
      </w:r>
      <w:r w:rsidRPr="006D42F8">
        <w:rPr>
          <w:rFonts w:ascii="Times New Roman" w:hAnsi="Times New Roman"/>
          <w:sz w:val="28"/>
          <w:szCs w:val="28"/>
        </w:rPr>
        <w:t>та контролю виконання</w:t>
      </w:r>
      <w:r>
        <w:rPr>
          <w:rFonts w:ascii="Times New Roman" w:hAnsi="Times New Roman"/>
          <w:sz w:val="28"/>
          <w:szCs w:val="28"/>
        </w:rPr>
        <w:t>м</w:t>
      </w:r>
      <w:r w:rsidRPr="006D42F8">
        <w:rPr>
          <w:rFonts w:ascii="Times New Roman" w:hAnsi="Times New Roman"/>
          <w:sz w:val="28"/>
          <w:szCs w:val="28"/>
        </w:rPr>
        <w:t xml:space="preserve"> фінансових планів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комунальним  </w:t>
      </w:r>
      <w:r w:rsidRPr="006D42F8">
        <w:rPr>
          <w:rFonts w:ascii="Times New Roman" w:hAnsi="Times New Roman"/>
          <w:color w:val="000000"/>
          <w:sz w:val="28"/>
          <w:szCs w:val="28"/>
        </w:rPr>
        <w:t>підприємством «</w:t>
      </w:r>
      <w:r>
        <w:rPr>
          <w:rFonts w:ascii="Times New Roman" w:hAnsi="Times New Roman"/>
          <w:color w:val="000000"/>
          <w:sz w:val="28"/>
          <w:szCs w:val="28"/>
        </w:rPr>
        <w:t>ПОЛОГІВСЬКИЙ ЦПМСД» Пологівської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 районної ради </w:t>
      </w:r>
      <w:r>
        <w:rPr>
          <w:rFonts w:ascii="Times New Roman" w:hAnsi="Times New Roman"/>
          <w:color w:val="000000"/>
          <w:sz w:val="28"/>
          <w:szCs w:val="28"/>
        </w:rPr>
        <w:t xml:space="preserve">Запорізької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 області </w:t>
      </w:r>
      <w:r w:rsidRPr="006D42F8">
        <w:rPr>
          <w:rFonts w:ascii="Times New Roman" w:hAnsi="Times New Roman"/>
          <w:sz w:val="28"/>
          <w:szCs w:val="28"/>
        </w:rPr>
        <w:t xml:space="preserve"> (далі – Підприємство).</w:t>
      </w:r>
    </w:p>
    <w:p w:rsidR="00FE7D89" w:rsidRPr="006D42F8" w:rsidRDefault="00FE7D89" w:rsidP="008D2EA9">
      <w:pPr>
        <w:numPr>
          <w:ilvl w:val="0"/>
          <w:numId w:val="1"/>
        </w:numPr>
        <w:tabs>
          <w:tab w:val="clear" w:pos="1080"/>
          <w:tab w:val="num" w:pos="-5812"/>
        </w:tabs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D42F8">
        <w:rPr>
          <w:rFonts w:ascii="Times New Roman" w:hAnsi="Times New Roman"/>
          <w:sz w:val="28"/>
          <w:szCs w:val="28"/>
        </w:rPr>
        <w:t xml:space="preserve">Фінансовий  план підприємства складається </w:t>
      </w:r>
      <w:r>
        <w:rPr>
          <w:rFonts w:ascii="Times New Roman" w:hAnsi="Times New Roman"/>
          <w:sz w:val="28"/>
          <w:szCs w:val="28"/>
        </w:rPr>
        <w:t xml:space="preserve"> на кожен наступний рік з поквартальною розбивкою за</w:t>
      </w:r>
      <w:r w:rsidRPr="006D42F8">
        <w:rPr>
          <w:rFonts w:ascii="Times New Roman" w:hAnsi="Times New Roman"/>
          <w:sz w:val="28"/>
          <w:szCs w:val="28"/>
        </w:rPr>
        <w:t xml:space="preserve"> формою (Додаток 1</w:t>
      </w:r>
      <w:r>
        <w:rPr>
          <w:rFonts w:ascii="Times New Roman" w:hAnsi="Times New Roman"/>
          <w:sz w:val="28"/>
          <w:szCs w:val="28"/>
        </w:rPr>
        <w:t>)</w:t>
      </w:r>
      <w:r w:rsidRPr="006D42F8">
        <w:rPr>
          <w:rFonts w:ascii="Times New Roman" w:hAnsi="Times New Roman"/>
          <w:sz w:val="28"/>
          <w:szCs w:val="28"/>
        </w:rPr>
        <w:t xml:space="preserve"> і відображає очікувані фінансові результати в запланованому році.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E7D89" w:rsidRDefault="00FE7D89" w:rsidP="008D2EA9">
      <w:p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3. Проект фінансового плану 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подається у двох примірниках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з </w:t>
      </w:r>
      <w:r>
        <w:rPr>
          <w:rFonts w:ascii="Times New Roman" w:hAnsi="Times New Roman"/>
          <w:color w:val="000000"/>
          <w:sz w:val="28"/>
          <w:szCs w:val="28"/>
        </w:rPr>
        <w:t xml:space="preserve">скріпленими печаткою сторінками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4456E">
        <w:rPr>
          <w:rFonts w:ascii="Times New Roman" w:hAnsi="Times New Roman"/>
          <w:color w:val="000000"/>
          <w:sz w:val="28"/>
          <w:szCs w:val="28"/>
        </w:rPr>
        <w:t xml:space="preserve">разом з пояснювальною запискою </w:t>
      </w:r>
      <w:r w:rsidRPr="006D42F8">
        <w:rPr>
          <w:rFonts w:ascii="Times New Roman" w:hAnsi="Times New Roman"/>
          <w:color w:val="000000"/>
          <w:sz w:val="28"/>
          <w:szCs w:val="28"/>
        </w:rPr>
        <w:t xml:space="preserve">у паперовому та електронному вигляді </w:t>
      </w:r>
      <w:r>
        <w:rPr>
          <w:rFonts w:ascii="Times New Roman" w:hAnsi="Times New Roman"/>
          <w:color w:val="000000"/>
          <w:sz w:val="28"/>
          <w:szCs w:val="28"/>
        </w:rPr>
        <w:t>головним лікарем підприємства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Пологівської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районної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ради Запорізької області( далі -орган управління )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1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жовтня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який передує плановому.</w:t>
      </w:r>
    </w:p>
    <w:p w:rsidR="00FE7D89" w:rsidRPr="006D42F8" w:rsidRDefault="00FE7D89" w:rsidP="008D2E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4. 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Виконавчий апарат Пологівської  р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айонн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ої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ради Запорізької області  у місячний срок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здійснює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аналіз проекту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на предмет відповідності законодавству України та вимогам Статуту підприємства. Після проведення аналізу приймається рішення щодо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винесення на розгляд  Пологівської районної ради Запорізької області та його затвердження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чи повернення проекту фінансового плану підприємства на доопрацювання з детальним обґрунтуванням відмови згідно чинного законодавства.  Про прийняте рішення  повідомляється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головний лікар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 у письмовій формі.</w:t>
      </w:r>
    </w:p>
    <w:p w:rsidR="00FE7D89" w:rsidRPr="006D42F8" w:rsidRDefault="00FE7D89" w:rsidP="008D2E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У разі повернення проекту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головний лікар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забезпечує його доопрацювання, враховуючи зауваження  та подає його на повторне погодження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пізні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ше 10-ти робочих днів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 дня надходження проекту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E7D89" w:rsidRDefault="00FE7D89" w:rsidP="008D2EA9">
      <w:p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5.  Проект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 </w:t>
      </w:r>
      <w:r w:rsidRPr="009976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затверджується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сесії Пологівської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районної ради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Запорізької області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пізніше 1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січня планового року 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FE7D89" w:rsidRPr="003F56E4" w:rsidRDefault="00FE7D89" w:rsidP="008D2E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6. </w:t>
      </w:r>
      <w:r w:rsidRPr="002B77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Зміни до затвердженого фінансового плану підприємства можуть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вноситися</w:t>
      </w:r>
      <w:r w:rsidRPr="002B77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більше двох 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азів протягом календарного року з дозволу органу управління, що затвердив  фінансовий план. Зміни до фінансового плану підприємства  можуть вноситись у періоди за якими пройшов строк звітування.</w:t>
      </w:r>
    </w:p>
    <w:p w:rsidR="00FE7D89" w:rsidRDefault="00FE7D89" w:rsidP="008D2E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n373"/>
      <w:bookmarkEnd w:id="0"/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Проект змін до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подається органу управління після закінчення звітного періоду (квартал)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 пояснювальною запискою про причини таких змін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Головний лікар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 готує і подає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Пологівській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ій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раді Запорізької області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погодження. Погоджені зміни до фінансового плану затверджуються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сесії районної ради. </w:t>
      </w:r>
    </w:p>
    <w:p w:rsidR="00FE7D89" w:rsidRPr="00AA1643" w:rsidRDefault="00FE7D89" w:rsidP="008D2EA9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16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фінансовому плані проставляється відмітка «Зміни» з датами затвердження та погодження.                     </w:t>
      </w:r>
    </w:p>
    <w:p w:rsidR="00FE7D89" w:rsidRDefault="00FE7D89" w:rsidP="008D2EA9">
      <w:p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7. Контроль 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складанням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ідприємства, а також за виконанням показників, затвердженого (погодженого)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ідприємства, здійснює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головний лікар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підприємства та орган управління , який затвердив фінансовий план.</w:t>
      </w:r>
    </w:p>
    <w:p w:rsidR="00FE7D89" w:rsidRPr="006D42F8" w:rsidRDefault="00FE7D89" w:rsidP="008D2EA9">
      <w:pPr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8. 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віт про виконання фінансового плану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ідприємства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надається до Пологівської районної ради Запорізької області щоквартально, разом з пояснювальною запискою, щодо результатів діяльності за квартал та із зазначенням за окремими факторами причин значних відхилень фактичних показників від планових. </w:t>
      </w:r>
    </w:p>
    <w:p w:rsidR="00FE7D89" w:rsidRPr="006D42F8" w:rsidRDefault="00FE7D89" w:rsidP="008D2EA9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9.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Заслухати звіт про виконання фінансового плану підприємства  один раз на рік  до 1 квітня.</w:t>
      </w:r>
    </w:p>
    <w:p w:rsidR="00FE7D89" w:rsidRDefault="00FE7D89" w:rsidP="008D2E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10. Затверджений фінансовий план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 опубліковується на сайті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ідприємства, у разі відсутності – на сайті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Пологівської </w:t>
      </w:r>
      <w:r w:rsidRPr="006D42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районної ради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Запорізької області.</w:t>
      </w:r>
    </w:p>
    <w:p w:rsidR="00FE7D89" w:rsidRPr="006D42F8" w:rsidRDefault="00FE7D89" w:rsidP="008D2E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Pr="006D42F8">
        <w:rPr>
          <w:rFonts w:ascii="Times New Roman" w:hAnsi="Times New Roman"/>
          <w:color w:val="000000"/>
          <w:sz w:val="28"/>
          <w:szCs w:val="28"/>
        </w:rPr>
        <w:br/>
      </w:r>
    </w:p>
    <w:p w:rsidR="00FE7D89" w:rsidRDefault="00FE7D89" w:rsidP="001A7EF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E7D89" w:rsidRDefault="00FE7D89" w:rsidP="001A7E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Головний спеціаліст відділу </w:t>
      </w:r>
    </w:p>
    <w:p w:rsidR="00FE7D89" w:rsidRDefault="00FE7D89" w:rsidP="001A7E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організаційної роботи</w:t>
      </w:r>
    </w:p>
    <w:p w:rsidR="00FE7D89" w:rsidRPr="002C74A7" w:rsidRDefault="00FE7D89" w:rsidP="001A7E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виконавчого апарату районної ради                                        В.В. Кошель </w:t>
      </w:r>
    </w:p>
    <w:p w:rsidR="00FE7D89" w:rsidRDefault="00FE7D89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7D89" w:rsidRDefault="00FE7D89" w:rsidP="008D2EA9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FE7D89" w:rsidRDefault="00FE7D89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89" w:rsidRDefault="00FE7D89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89" w:rsidRDefault="00FE7D89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89" w:rsidRDefault="00FE7D89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89" w:rsidRDefault="00FE7D89" w:rsidP="008D2EA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89" w:rsidRDefault="00FE7D89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E7D89" w:rsidRDefault="00FE7D89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89" w:rsidRDefault="00FE7D89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89" w:rsidRDefault="00FE7D89" w:rsidP="00CF75A0">
      <w:pPr>
        <w:tabs>
          <w:tab w:val="left" w:pos="4020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89" w:rsidRPr="008D2EA9" w:rsidRDefault="00FE7D89" w:rsidP="008D2EA9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sectPr w:rsidR="00FE7D89" w:rsidRPr="008D2EA9" w:rsidSect="002C2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85631"/>
    <w:multiLevelType w:val="hybridMultilevel"/>
    <w:tmpl w:val="6F6AA4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EA9"/>
    <w:rsid w:val="00067F56"/>
    <w:rsid w:val="000A2F45"/>
    <w:rsid w:val="000F24EF"/>
    <w:rsid w:val="00163F61"/>
    <w:rsid w:val="001A7EF4"/>
    <w:rsid w:val="00211947"/>
    <w:rsid w:val="002476C5"/>
    <w:rsid w:val="00252AF3"/>
    <w:rsid w:val="002B7727"/>
    <w:rsid w:val="002C2715"/>
    <w:rsid w:val="002C4FCF"/>
    <w:rsid w:val="002C74A7"/>
    <w:rsid w:val="003066E2"/>
    <w:rsid w:val="003F56E4"/>
    <w:rsid w:val="00411A5F"/>
    <w:rsid w:val="00415EDE"/>
    <w:rsid w:val="0041788D"/>
    <w:rsid w:val="004A15E6"/>
    <w:rsid w:val="004D30A0"/>
    <w:rsid w:val="0064456E"/>
    <w:rsid w:val="006966B6"/>
    <w:rsid w:val="006D42F8"/>
    <w:rsid w:val="0070178B"/>
    <w:rsid w:val="007573C8"/>
    <w:rsid w:val="007E0E4F"/>
    <w:rsid w:val="00832BE2"/>
    <w:rsid w:val="0083504B"/>
    <w:rsid w:val="008640C7"/>
    <w:rsid w:val="008A13E4"/>
    <w:rsid w:val="008D2EA9"/>
    <w:rsid w:val="008E39DC"/>
    <w:rsid w:val="009976B6"/>
    <w:rsid w:val="00AA1643"/>
    <w:rsid w:val="00AA6F06"/>
    <w:rsid w:val="00AB04D6"/>
    <w:rsid w:val="00B6199F"/>
    <w:rsid w:val="00C2139B"/>
    <w:rsid w:val="00C25582"/>
    <w:rsid w:val="00CC581E"/>
    <w:rsid w:val="00CF75A0"/>
    <w:rsid w:val="00E127AE"/>
    <w:rsid w:val="00E840E5"/>
    <w:rsid w:val="00EA6D62"/>
    <w:rsid w:val="00F02A56"/>
    <w:rsid w:val="00F11372"/>
    <w:rsid w:val="00FE7D89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A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2EA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D2EA9"/>
    <w:rPr>
      <w:rFonts w:ascii="Calibri Light" w:hAnsi="Calibri Light" w:cs="Times New Roman"/>
      <w:color w:val="2E74B5"/>
      <w:sz w:val="26"/>
      <w:szCs w:val="26"/>
      <w:lang w:val="uk-UA"/>
    </w:rPr>
  </w:style>
  <w:style w:type="paragraph" w:styleId="BodyText">
    <w:name w:val="Body Text"/>
    <w:basedOn w:val="Normal"/>
    <w:link w:val="BodyTextChar"/>
    <w:uiPriority w:val="99"/>
    <w:rsid w:val="008D2EA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D2EA9"/>
    <w:rPr>
      <w:rFonts w:ascii="Times New Roman" w:hAnsi="Times New Roman" w:cs="Times New Roman"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semiHidden/>
    <w:rsid w:val="008D2EA9"/>
    <w:pPr>
      <w:tabs>
        <w:tab w:val="center" w:pos="4677"/>
        <w:tab w:val="right" w:pos="9355"/>
      </w:tabs>
      <w:spacing w:after="0" w:line="240" w:lineRule="auto"/>
    </w:pPr>
    <w:rPr>
      <w:rFonts w:eastAsia="Times New Roman" w:cs="Calibri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2EA9"/>
    <w:rPr>
      <w:rFonts w:ascii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3</Pages>
  <Words>3585</Words>
  <Characters>2045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2019-06-14T06:26:00Z</cp:lastPrinted>
  <dcterms:created xsi:type="dcterms:W3CDTF">2019-05-30T10:44:00Z</dcterms:created>
  <dcterms:modified xsi:type="dcterms:W3CDTF">2019-06-19T10:17:00Z</dcterms:modified>
</cp:coreProperties>
</file>